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D9" w:rsidRDefault="00FD3DD9">
      <w:pPr>
        <w:spacing w:line="420" w:lineRule="auto"/>
        <w:jc w:val="center"/>
        <w:rPr>
          <w:rFonts w:ascii="標楷體" w:eastAsia="標楷體" w:hint="eastAsia"/>
          <w:b/>
          <w:sz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</w:rPr>
        <w:t>國立中興大學</w:t>
      </w:r>
      <w:r w:rsidR="001D7BE9">
        <w:rPr>
          <w:rFonts w:ascii="標楷體" w:eastAsia="標楷體" w:hint="eastAsia"/>
          <w:b/>
          <w:sz w:val="32"/>
        </w:rPr>
        <w:t>法政</w:t>
      </w:r>
      <w:r>
        <w:rPr>
          <w:rFonts w:ascii="標楷體" w:eastAsia="標楷體" w:hint="eastAsia"/>
          <w:b/>
          <w:sz w:val="32"/>
        </w:rPr>
        <w:t>學院</w:t>
      </w:r>
      <w:r>
        <w:rPr>
          <w:rFonts w:ascii="標楷體" w:eastAsia="標楷體" w:hint="eastAsia"/>
          <w:b/>
          <w:sz w:val="32"/>
          <w:u w:val="single"/>
        </w:rPr>
        <w:t xml:space="preserve">       </w:t>
      </w:r>
      <w:r>
        <w:rPr>
          <w:rFonts w:ascii="標楷體" w:eastAsia="標楷體" w:hint="eastAsia"/>
          <w:b/>
          <w:sz w:val="32"/>
        </w:rPr>
        <w:t>系（所）</w:t>
      </w:r>
    </w:p>
    <w:p w:rsidR="00FD3DD9" w:rsidRDefault="00FD3DD9">
      <w:pPr>
        <w:spacing w:line="420" w:lineRule="auto"/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  <w:u w:val="single"/>
        </w:rPr>
        <w:t xml:space="preserve">       </w:t>
      </w:r>
      <w:r>
        <w:rPr>
          <w:rFonts w:ascii="標楷體" w:eastAsia="標楷體" w:hint="eastAsia"/>
          <w:b/>
          <w:sz w:val="32"/>
        </w:rPr>
        <w:t>學年度符合免受評鑑條件教師名單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1064"/>
        <w:gridCol w:w="1344"/>
        <w:gridCol w:w="966"/>
        <w:gridCol w:w="1315"/>
        <w:gridCol w:w="3609"/>
      </w:tblGrid>
      <w:tr w:rsidR="00FD3DD9" w:rsidTr="002D19A1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1204" w:type="dxa"/>
            <w:vMerge w:val="restart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教師姓名</w:t>
            </w:r>
          </w:p>
        </w:tc>
        <w:tc>
          <w:tcPr>
            <w:tcW w:w="1064" w:type="dxa"/>
            <w:vMerge w:val="restart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年滿六十歲者</w:t>
            </w:r>
          </w:p>
        </w:tc>
        <w:tc>
          <w:tcPr>
            <w:tcW w:w="1344" w:type="dxa"/>
            <w:vMerge w:val="restart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國家學術研究院院士者</w:t>
            </w:r>
          </w:p>
        </w:tc>
        <w:tc>
          <w:tcPr>
            <w:tcW w:w="2281" w:type="dxa"/>
            <w:gridSpan w:val="2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曾獲頒教育部</w:t>
            </w:r>
          </w:p>
        </w:tc>
        <w:tc>
          <w:tcPr>
            <w:tcW w:w="3609" w:type="dxa"/>
            <w:vMerge w:val="restart"/>
            <w:vAlign w:val="center"/>
          </w:tcPr>
          <w:p w:rsidR="00FD3DD9" w:rsidRDefault="00FD3DD9" w:rsidP="00C069C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曾擔任國內外著名</w:t>
            </w:r>
            <w:r w:rsidR="009B01CA">
              <w:rPr>
                <w:rFonts w:eastAsia="標楷體" w:hint="eastAsia"/>
              </w:rPr>
              <w:t>學術</w:t>
            </w:r>
            <w:r>
              <w:rPr>
                <w:rFonts w:eastAsia="標楷體" w:hint="eastAsia"/>
              </w:rPr>
              <w:t>講座教授</w:t>
            </w:r>
            <w:r w:rsidR="009B01CA">
              <w:rPr>
                <w:rFonts w:ascii="標楷體" w:eastAsia="標楷體" w:hint="eastAsia"/>
              </w:rPr>
              <w:t>、曾獲頒</w:t>
            </w:r>
            <w:r w:rsidR="00C069C2" w:rsidRPr="00C069C2">
              <w:rPr>
                <w:rFonts w:ascii="標楷體" w:eastAsia="標楷體" w:hint="eastAsia"/>
                <w:color w:val="FF0000"/>
              </w:rPr>
              <w:t>科技部</w:t>
            </w:r>
            <w:r w:rsidR="009B01CA">
              <w:rPr>
                <w:rFonts w:ascii="標楷體" w:eastAsia="標楷體" w:hint="eastAsia"/>
              </w:rPr>
              <w:t>傑出獎、本校講座教授、本校特聘教授或更高之國內外榮譽經校</w:t>
            </w:r>
            <w:r>
              <w:rPr>
                <w:rFonts w:ascii="標楷體" w:eastAsia="標楷體" w:hint="eastAsia"/>
              </w:rPr>
              <w:t>教評會</w:t>
            </w:r>
            <w:r>
              <w:rPr>
                <w:rFonts w:eastAsia="標楷體" w:hint="eastAsia"/>
              </w:rPr>
              <w:t>認</w:t>
            </w:r>
            <w:r w:rsidR="009B01CA">
              <w:rPr>
                <w:rFonts w:eastAsia="標楷體" w:hint="eastAsia"/>
              </w:rPr>
              <w:t>定</w:t>
            </w:r>
            <w:r>
              <w:rPr>
                <w:rFonts w:eastAsia="標楷體" w:hint="eastAsia"/>
              </w:rPr>
              <w:t>者。</w:t>
            </w: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293"/>
          <w:jc w:val="center"/>
        </w:trPr>
        <w:tc>
          <w:tcPr>
            <w:tcW w:w="1204" w:type="dxa"/>
            <w:vMerge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vMerge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</w:rPr>
            </w:pPr>
          </w:p>
        </w:tc>
        <w:tc>
          <w:tcPr>
            <w:tcW w:w="1344" w:type="dxa"/>
            <w:vMerge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ind w:left="-146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學術獎</w:t>
            </w:r>
          </w:p>
        </w:tc>
        <w:tc>
          <w:tcPr>
            <w:tcW w:w="1315" w:type="dxa"/>
            <w:vAlign w:val="center"/>
          </w:tcPr>
          <w:p w:rsidR="00FD3DD9" w:rsidRDefault="009B01CA" w:rsidP="00D520D6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特優教師獎</w:t>
            </w:r>
          </w:p>
        </w:tc>
        <w:tc>
          <w:tcPr>
            <w:tcW w:w="3609" w:type="dxa"/>
            <w:vMerge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09" w:type="dxa"/>
            <w:vAlign w:val="center"/>
          </w:tcPr>
          <w:p w:rsidR="00FD3DD9" w:rsidRPr="00176642" w:rsidRDefault="00176642" w:rsidP="00D520D6">
            <w:pPr>
              <w:jc w:val="center"/>
              <w:rPr>
                <w:rFonts w:ascii="標楷體" w:eastAsia="標楷體"/>
                <w:b/>
              </w:rPr>
            </w:pPr>
            <w:r w:rsidRPr="00176642">
              <w:rPr>
                <w:rFonts w:ascii="標楷體" w:eastAsia="標楷體" w:hint="eastAsia"/>
                <w:b/>
              </w:rPr>
              <w:t>請註明獲獎名稱</w:t>
            </w: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D3DD9" w:rsidTr="002D19A1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120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06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44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66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5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09" w:type="dxa"/>
            <w:vAlign w:val="center"/>
          </w:tcPr>
          <w:p w:rsidR="00FD3DD9" w:rsidRDefault="00FD3DD9" w:rsidP="00D520D6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FD3DD9" w:rsidRDefault="00FD3DD9">
      <w:pPr>
        <w:snapToGrid w:val="0"/>
        <w:spacing w:line="240" w:lineRule="atLeast"/>
        <w:rPr>
          <w:rFonts w:eastAsia="標楷體" w:hint="eastAsia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：請在符合之項下打</w:t>
      </w:r>
      <w:proofErr w:type="gramStart"/>
      <w:r>
        <w:rPr>
          <w:rFonts w:eastAsia="標楷體" w:hint="eastAsia"/>
        </w:rPr>
        <w:t>ˇ</w:t>
      </w:r>
      <w:proofErr w:type="gramEnd"/>
      <w:r>
        <w:rPr>
          <w:rFonts w:eastAsia="標楷體" w:hint="eastAsia"/>
        </w:rPr>
        <w:t>，並請依教授、副教授、助理教授、講師</w:t>
      </w:r>
      <w:r w:rsidR="00176642">
        <w:rPr>
          <w:rFonts w:eastAsia="標楷體" w:hint="eastAsia"/>
        </w:rPr>
        <w:t>、助教</w:t>
      </w:r>
      <w:r>
        <w:rPr>
          <w:rFonts w:eastAsia="標楷體" w:hint="eastAsia"/>
        </w:rPr>
        <w:t>之順序填列。</w:t>
      </w:r>
    </w:p>
    <w:p w:rsidR="00FD3DD9" w:rsidRPr="008E7762" w:rsidRDefault="00FD3DD9" w:rsidP="008E7762">
      <w:pPr>
        <w:tabs>
          <w:tab w:val="center" w:pos="4200"/>
          <w:tab w:val="left" w:pos="7800"/>
        </w:tabs>
        <w:spacing w:before="480"/>
        <w:rPr>
          <w:rFonts w:ascii="標楷體" w:eastAsia="標楷體" w:hint="eastAsia"/>
        </w:rPr>
      </w:pPr>
      <w:r>
        <w:rPr>
          <w:rFonts w:ascii="標楷體" w:eastAsia="標楷體" w:hint="eastAsia"/>
        </w:rPr>
        <w:t>系主任（所長）：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 填表人：</w:t>
      </w:r>
      <w:r>
        <w:rPr>
          <w:rFonts w:ascii="標楷體" w:eastAsia="標楷體" w:hint="eastAsia"/>
          <w:u w:val="single"/>
        </w:rPr>
        <w:t xml:space="preserve">                </w:t>
      </w:r>
      <w:r>
        <w:rPr>
          <w:rFonts w:ascii="標楷體" w:eastAsia="標楷體" w:hint="eastAsia"/>
        </w:rPr>
        <w:t xml:space="preserve">  日期：</w:t>
      </w:r>
      <w:r>
        <w:rPr>
          <w:rFonts w:ascii="標楷體" w:eastAsia="標楷體" w:hint="eastAsia"/>
          <w:u w:val="single"/>
        </w:rPr>
        <w:t xml:space="preserve">             </w:t>
      </w:r>
      <w:r>
        <w:rPr>
          <w:rFonts w:ascii="標楷體" w:eastAsia="標楷體" w:hint="eastAsia"/>
        </w:rPr>
        <w:t xml:space="preserve"> </w:t>
      </w:r>
    </w:p>
    <w:sectPr w:rsidR="00FD3DD9" w:rsidRPr="008E7762" w:rsidSect="00455930">
      <w:footerReference w:type="even" r:id="rId8"/>
      <w:pgSz w:w="11907" w:h="16840" w:code="9"/>
      <w:pgMar w:top="1134" w:right="1134" w:bottom="1134" w:left="1134" w:header="567" w:footer="567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F7" w:rsidRDefault="002726F7">
      <w:r>
        <w:separator/>
      </w:r>
    </w:p>
  </w:endnote>
  <w:endnote w:type="continuationSeparator" w:id="0">
    <w:p w:rsidR="002726F7" w:rsidRDefault="0027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5A" w:rsidRDefault="00622E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622E5A" w:rsidRDefault="00622E5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F7" w:rsidRDefault="002726F7">
      <w:r>
        <w:separator/>
      </w:r>
    </w:p>
  </w:footnote>
  <w:footnote w:type="continuationSeparator" w:id="0">
    <w:p w:rsidR="002726F7" w:rsidRDefault="00272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E3"/>
    <w:multiLevelType w:val="multilevel"/>
    <w:tmpl w:val="8778A58E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">
    <w:nsid w:val="18F10BCD"/>
    <w:multiLevelType w:val="multilevel"/>
    <w:tmpl w:val="C614A12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4">
    <w:nsid w:val="1A9577F6"/>
    <w:multiLevelType w:val="multilevel"/>
    <w:tmpl w:val="12941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8D5FCA"/>
    <w:multiLevelType w:val="multilevel"/>
    <w:tmpl w:val="5EECF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79B6B07"/>
    <w:multiLevelType w:val="hybridMultilevel"/>
    <w:tmpl w:val="F74476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8681B24"/>
    <w:multiLevelType w:val="multilevel"/>
    <w:tmpl w:val="E4505232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30C7865"/>
    <w:multiLevelType w:val="multilevel"/>
    <w:tmpl w:val="1B76DE36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1">
    <w:nsid w:val="444C5045"/>
    <w:multiLevelType w:val="multilevel"/>
    <w:tmpl w:val="40160A14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984B0A"/>
    <w:multiLevelType w:val="singleLevel"/>
    <w:tmpl w:val="2182BAF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3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14">
    <w:nsid w:val="574E1719"/>
    <w:multiLevelType w:val="multilevel"/>
    <w:tmpl w:val="F42C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9056430"/>
    <w:multiLevelType w:val="multilevel"/>
    <w:tmpl w:val="BACA5B74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C0D2C9F"/>
    <w:multiLevelType w:val="multilevel"/>
    <w:tmpl w:val="57BC3F14"/>
    <w:lvl w:ilvl="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90"/>
        </w:tabs>
        <w:ind w:left="1290" w:hanging="81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937174"/>
    <w:multiLevelType w:val="multilevel"/>
    <w:tmpl w:val="6A2A505A"/>
    <w:lvl w:ilvl="0">
      <w:start w:val="1"/>
      <w:numFmt w:val="taiwaneseCountingThousand"/>
      <w:lvlText w:val="（%1）"/>
      <w:lvlJc w:val="left"/>
      <w:pPr>
        <w:tabs>
          <w:tab w:val="num" w:pos="1350"/>
        </w:tabs>
        <w:ind w:left="135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31C075C"/>
    <w:multiLevelType w:val="multilevel"/>
    <w:tmpl w:val="02CC8BC8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4BF3277"/>
    <w:multiLevelType w:val="multilevel"/>
    <w:tmpl w:val="CD2C8A68"/>
    <w:lvl w:ilvl="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04A22C2"/>
    <w:multiLevelType w:val="multilevel"/>
    <w:tmpl w:val="2A4AB40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14A73BA"/>
    <w:multiLevelType w:val="multilevel"/>
    <w:tmpl w:val="D7046946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AF0CA4"/>
    <w:multiLevelType w:val="multilevel"/>
    <w:tmpl w:val="5B1C9B9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1BD1CDE"/>
    <w:multiLevelType w:val="singleLevel"/>
    <w:tmpl w:val="4C9EDA9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24">
    <w:nsid w:val="71EE779A"/>
    <w:multiLevelType w:val="hybridMultilevel"/>
    <w:tmpl w:val="0EB22AE0"/>
    <w:lvl w:ilvl="0" w:tplc="EA28981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5"/>
  </w:num>
  <w:num w:numId="9">
    <w:abstractNumId w:val="8"/>
  </w:num>
  <w:num w:numId="10">
    <w:abstractNumId w:val="22"/>
  </w:num>
  <w:num w:numId="11">
    <w:abstractNumId w:val="10"/>
  </w:num>
  <w:num w:numId="12">
    <w:abstractNumId w:val="1"/>
  </w:num>
  <w:num w:numId="13">
    <w:abstractNumId w:val="9"/>
  </w:num>
  <w:num w:numId="14">
    <w:abstractNumId w:val="4"/>
  </w:num>
  <w:num w:numId="15">
    <w:abstractNumId w:val="18"/>
  </w:num>
  <w:num w:numId="16">
    <w:abstractNumId w:val="21"/>
  </w:num>
  <w:num w:numId="17">
    <w:abstractNumId w:val="2"/>
  </w:num>
  <w:num w:numId="18">
    <w:abstractNumId w:val="20"/>
  </w:num>
  <w:num w:numId="19">
    <w:abstractNumId w:val="14"/>
  </w:num>
  <w:num w:numId="20">
    <w:abstractNumId w:val="11"/>
  </w:num>
  <w:num w:numId="21">
    <w:abstractNumId w:val="3"/>
  </w:num>
  <w:num w:numId="22">
    <w:abstractNumId w:val="13"/>
  </w:num>
  <w:num w:numId="23">
    <w:abstractNumId w:val="24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B9"/>
    <w:rsid w:val="00017B20"/>
    <w:rsid w:val="00043AC6"/>
    <w:rsid w:val="00047DDB"/>
    <w:rsid w:val="00064EBF"/>
    <w:rsid w:val="00085D0D"/>
    <w:rsid w:val="000A74C1"/>
    <w:rsid w:val="000B0BD4"/>
    <w:rsid w:val="000E0CE2"/>
    <w:rsid w:val="00111F47"/>
    <w:rsid w:val="00141239"/>
    <w:rsid w:val="00173B73"/>
    <w:rsid w:val="00176642"/>
    <w:rsid w:val="001D7BE9"/>
    <w:rsid w:val="00236087"/>
    <w:rsid w:val="002726F7"/>
    <w:rsid w:val="002C413A"/>
    <w:rsid w:val="002D19A1"/>
    <w:rsid w:val="002F4092"/>
    <w:rsid w:val="00315DB1"/>
    <w:rsid w:val="003450A1"/>
    <w:rsid w:val="00355A5E"/>
    <w:rsid w:val="00355B94"/>
    <w:rsid w:val="003958BE"/>
    <w:rsid w:val="00447F7A"/>
    <w:rsid w:val="00455930"/>
    <w:rsid w:val="005F2834"/>
    <w:rsid w:val="006034FA"/>
    <w:rsid w:val="00614D60"/>
    <w:rsid w:val="00622E5A"/>
    <w:rsid w:val="0065560F"/>
    <w:rsid w:val="0080599C"/>
    <w:rsid w:val="00814F1C"/>
    <w:rsid w:val="008179B1"/>
    <w:rsid w:val="008D6424"/>
    <w:rsid w:val="008E7762"/>
    <w:rsid w:val="00964478"/>
    <w:rsid w:val="009B01CA"/>
    <w:rsid w:val="00A347C9"/>
    <w:rsid w:val="00AF7CFB"/>
    <w:rsid w:val="00B47509"/>
    <w:rsid w:val="00BA3B3A"/>
    <w:rsid w:val="00C069C2"/>
    <w:rsid w:val="00C50829"/>
    <w:rsid w:val="00CB7298"/>
    <w:rsid w:val="00CE4CAF"/>
    <w:rsid w:val="00D520D6"/>
    <w:rsid w:val="00DB6554"/>
    <w:rsid w:val="00E126C8"/>
    <w:rsid w:val="00E46DB9"/>
    <w:rsid w:val="00E73869"/>
    <w:rsid w:val="00E97026"/>
    <w:rsid w:val="00EB4880"/>
    <w:rsid w:val="00EE5612"/>
    <w:rsid w:val="00F16011"/>
    <w:rsid w:val="00F4504C"/>
    <w:rsid w:val="00F65117"/>
    <w:rsid w:val="00FD38FF"/>
    <w:rsid w:val="00FD3DD9"/>
    <w:rsid w:val="00FD728E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before="120" w:line="380" w:lineRule="exact"/>
      <w:jc w:val="center"/>
    </w:pPr>
    <w:rPr>
      <w:rFonts w:eastAsia="標楷體"/>
      <w:sz w:val="40"/>
    </w:rPr>
  </w:style>
  <w:style w:type="paragraph" w:customStyle="1" w:styleId="2">
    <w:name w:val="樣式2"/>
    <w:basedOn w:val="a"/>
    <w:pPr>
      <w:spacing w:before="240" w:after="120" w:line="380" w:lineRule="exact"/>
      <w:jc w:val="center"/>
    </w:pPr>
    <w:rPr>
      <w:rFonts w:eastAsia="標楷體"/>
      <w:sz w:val="32"/>
    </w:rPr>
  </w:style>
  <w:style w:type="paragraph" w:customStyle="1" w:styleId="3">
    <w:name w:val="樣式3"/>
    <w:basedOn w:val="2"/>
    <w:pPr>
      <w:spacing w:after="240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C413A"/>
    <w:pPr>
      <w:spacing w:line="320" w:lineRule="exact"/>
      <w:ind w:leftChars="-150" w:left="720" w:hangingChars="450" w:hanging="1080"/>
      <w:jc w:val="both"/>
    </w:pPr>
    <w:rPr>
      <w:rFonts w:eastAsia="標楷體"/>
      <w:szCs w:val="24"/>
    </w:rPr>
  </w:style>
  <w:style w:type="character" w:styleId="a6">
    <w:name w:val="Hyperlink"/>
    <w:rsid w:val="00E126C8"/>
    <w:rPr>
      <w:strike w:val="0"/>
      <w:dstrike w:val="0"/>
      <w:color w:val="0000FF"/>
      <w:u w:val="none"/>
      <w:effect w:val="none"/>
    </w:rPr>
  </w:style>
  <w:style w:type="character" w:styleId="a7">
    <w:name w:val="Strong"/>
    <w:qFormat/>
    <w:rsid w:val="00E126C8"/>
    <w:rPr>
      <w:b/>
      <w:bCs/>
    </w:rPr>
  </w:style>
  <w:style w:type="paragraph" w:styleId="z-">
    <w:name w:val="HTML Bottom of Form"/>
    <w:basedOn w:val="a"/>
    <w:next w:val="a"/>
    <w:hidden/>
    <w:rsid w:val="00E126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rsid w:val="009644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6447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before="120" w:line="380" w:lineRule="exact"/>
      <w:jc w:val="center"/>
    </w:pPr>
    <w:rPr>
      <w:rFonts w:eastAsia="標楷體"/>
      <w:sz w:val="40"/>
    </w:rPr>
  </w:style>
  <w:style w:type="paragraph" w:customStyle="1" w:styleId="2">
    <w:name w:val="樣式2"/>
    <w:basedOn w:val="a"/>
    <w:pPr>
      <w:spacing w:before="240" w:after="120" w:line="380" w:lineRule="exact"/>
      <w:jc w:val="center"/>
    </w:pPr>
    <w:rPr>
      <w:rFonts w:eastAsia="標楷體"/>
      <w:sz w:val="32"/>
    </w:rPr>
  </w:style>
  <w:style w:type="paragraph" w:customStyle="1" w:styleId="3">
    <w:name w:val="樣式3"/>
    <w:basedOn w:val="2"/>
    <w:pPr>
      <w:spacing w:after="240"/>
    </w:p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C413A"/>
    <w:pPr>
      <w:spacing w:line="320" w:lineRule="exact"/>
      <w:ind w:leftChars="-150" w:left="720" w:hangingChars="450" w:hanging="1080"/>
      <w:jc w:val="both"/>
    </w:pPr>
    <w:rPr>
      <w:rFonts w:eastAsia="標楷體"/>
      <w:szCs w:val="24"/>
    </w:rPr>
  </w:style>
  <w:style w:type="character" w:styleId="a6">
    <w:name w:val="Hyperlink"/>
    <w:rsid w:val="00E126C8"/>
    <w:rPr>
      <w:strike w:val="0"/>
      <w:dstrike w:val="0"/>
      <w:color w:val="0000FF"/>
      <w:u w:val="none"/>
      <w:effect w:val="none"/>
    </w:rPr>
  </w:style>
  <w:style w:type="character" w:styleId="a7">
    <w:name w:val="Strong"/>
    <w:qFormat/>
    <w:rsid w:val="00E126C8"/>
    <w:rPr>
      <w:b/>
      <w:bCs/>
    </w:rPr>
  </w:style>
  <w:style w:type="paragraph" w:styleId="z-">
    <w:name w:val="HTML Bottom of Form"/>
    <w:basedOn w:val="a"/>
    <w:next w:val="a"/>
    <w:hidden/>
    <w:rsid w:val="00E126C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8">
    <w:name w:val="header"/>
    <w:basedOn w:val="a"/>
    <w:link w:val="a9"/>
    <w:rsid w:val="009644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9644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生科院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國立中興大學工學院教師評鑑辦法                                      九十一年六月十八日第三次臨時院務會議訂定</dc:title>
  <dc:creator>Administrator</dc:creator>
  <cp:lastModifiedBy>User</cp:lastModifiedBy>
  <cp:revision>2</cp:revision>
  <cp:lastPrinted>2004-04-19T12:40:00Z</cp:lastPrinted>
  <dcterms:created xsi:type="dcterms:W3CDTF">2017-02-20T08:04:00Z</dcterms:created>
  <dcterms:modified xsi:type="dcterms:W3CDTF">2017-02-20T08:04:00Z</dcterms:modified>
</cp:coreProperties>
</file>